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ECD" w:rsidRPr="00604189" w:rsidRDefault="009E1375" w:rsidP="00B62E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казённое</w:t>
      </w:r>
      <w:r w:rsidR="00B62ECD" w:rsidRPr="00604189"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Верх-Ненинская</w:t>
      </w:r>
    </w:p>
    <w:p w:rsidR="00B62ECD" w:rsidRPr="00604189" w:rsidRDefault="00B62ECD" w:rsidP="00B62E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средняя общеобразоват</w:t>
      </w:r>
      <w:r w:rsidR="009E1375">
        <w:rPr>
          <w:rFonts w:ascii="Times New Roman" w:hAnsi="Times New Roman" w:cs="Times New Roman"/>
          <w:sz w:val="24"/>
          <w:szCs w:val="24"/>
        </w:rPr>
        <w:t xml:space="preserve">ельная школа </w:t>
      </w:r>
    </w:p>
    <w:p w:rsidR="00B62ECD" w:rsidRDefault="00B62ECD" w:rsidP="00B62EC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62ECD" w:rsidRDefault="00B62ECD" w:rsidP="00B62EC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 ПРОГРАММЕ</w:t>
      </w:r>
    </w:p>
    <w:p w:rsidR="00B62ECD" w:rsidRDefault="00B62ECD" w:rsidP="00B62EC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ИЗОБРАЗИТЕЛЬНОМУ ИСКУССТВУ</w:t>
      </w:r>
    </w:p>
    <w:p w:rsidR="00B62ECD" w:rsidRDefault="00B62ECD" w:rsidP="00B62EC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2 КЛАССА</w:t>
      </w:r>
    </w:p>
    <w:p w:rsidR="00B62ECD" w:rsidRPr="00820115" w:rsidRDefault="00B62ECD" w:rsidP="00B62ECD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20115">
        <w:rPr>
          <w:rFonts w:ascii="Times New Roman" w:hAnsi="Times New Roman" w:cs="Times New Roman"/>
          <w:b/>
          <w:sz w:val="24"/>
          <w:szCs w:val="24"/>
        </w:rPr>
        <w:t>(2017-2018 учебный год)</w:t>
      </w:r>
    </w:p>
    <w:p w:rsidR="00B62ECD" w:rsidRPr="00B62ECD" w:rsidRDefault="00B62ECD" w:rsidP="00B62ECD">
      <w:r w:rsidRPr="002162FA">
        <w:t>Рабочая программа по курсу «Изобразительное искусство» для 2 класса разработа</w:t>
      </w:r>
      <w:r>
        <w:t>на на основе Федерального государственного образовательного стандарта</w:t>
      </w:r>
      <w:r w:rsidRPr="002162FA">
        <w:t xml:space="preserve"> начального</w:t>
      </w:r>
      <w:r>
        <w:t xml:space="preserve"> общего образования и </w:t>
      </w:r>
      <w:r w:rsidRPr="002162FA">
        <w:t xml:space="preserve"> авторской программы Б. М. </w:t>
      </w:r>
      <w:proofErr w:type="spellStart"/>
      <w:r w:rsidRPr="002162FA">
        <w:t>Неменского</w:t>
      </w:r>
      <w:proofErr w:type="spellEnd"/>
      <w:r w:rsidRPr="002162FA">
        <w:t xml:space="preserve">, </w:t>
      </w:r>
      <w:r>
        <w:t>«Изобразительное искусство. 1-4 классы</w:t>
      </w:r>
      <w:proofErr w:type="gramStart"/>
      <w:r>
        <w:t>»М</w:t>
      </w:r>
      <w:proofErr w:type="gramEnd"/>
      <w:r>
        <w:t>.: «Просвещение» 2011г.</w:t>
      </w:r>
      <w:r w:rsidRPr="002162FA">
        <w:t>, в соответствии с требованиями Федерального компонента государственного стандарта нач</w:t>
      </w:r>
      <w:r>
        <w:t>ального образования (Москва 2009</w:t>
      </w:r>
      <w:r w:rsidRPr="002162FA">
        <w:t>)</w:t>
      </w:r>
      <w:r>
        <w:t xml:space="preserve">  УМК «Школа России».</w:t>
      </w:r>
      <w:r w:rsidRPr="00047B5F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047B5F">
        <w:rPr>
          <w:rFonts w:ascii="Times New Roman" w:hAnsi="Times New Roman" w:cs="Times New Roman"/>
          <w:sz w:val="24"/>
          <w:szCs w:val="24"/>
        </w:rPr>
        <w:t>положения о рабочей программе учебного предмета, курса.</w:t>
      </w:r>
    </w:p>
    <w:p w:rsidR="00B62ECD" w:rsidRPr="00047B5F" w:rsidRDefault="00B62ECD" w:rsidP="00B62EC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47B5F">
        <w:rPr>
          <w:rFonts w:ascii="Times New Roman" w:hAnsi="Times New Roman"/>
          <w:sz w:val="24"/>
          <w:szCs w:val="24"/>
        </w:rPr>
        <w:t>Рабо</w:t>
      </w:r>
      <w:r>
        <w:rPr>
          <w:rFonts w:ascii="Times New Roman" w:hAnsi="Times New Roman"/>
          <w:sz w:val="24"/>
          <w:szCs w:val="24"/>
        </w:rPr>
        <w:t>чая программа составлена Калачёвой О. И., учителем</w:t>
      </w:r>
      <w:r w:rsidRPr="00047B5F">
        <w:rPr>
          <w:rFonts w:ascii="Times New Roman" w:hAnsi="Times New Roman"/>
          <w:sz w:val="24"/>
          <w:szCs w:val="24"/>
        </w:rPr>
        <w:t xml:space="preserve"> начальных классов.</w:t>
      </w:r>
    </w:p>
    <w:p w:rsidR="00B62ECD" w:rsidRDefault="00B62ECD" w:rsidP="00B62ECD">
      <w:pPr>
        <w:pStyle w:val="a5"/>
        <w:spacing w:before="0" w:beforeAutospacing="0" w:after="0" w:afterAutospacing="0"/>
        <w:ind w:firstLine="708"/>
        <w:jc w:val="both"/>
      </w:pPr>
      <w:r w:rsidRPr="00560BB3">
        <w:rPr>
          <w:b/>
        </w:rPr>
        <w:t>Цель учебного предмета</w:t>
      </w:r>
      <w:r>
        <w:t xml:space="preserve"> «Изобразительное искусство» в общеобразовательной школе – формирование художественной культуры учащихся как неотъемлемой части культуры духовной, т.е. культуры </w:t>
      </w:r>
      <w:proofErr w:type="spellStart"/>
      <w:r>
        <w:t>мироотношений</w:t>
      </w:r>
      <w:proofErr w:type="spellEnd"/>
      <w:r>
        <w:t xml:space="preserve">, выработанных поколениями. </w:t>
      </w:r>
    </w:p>
    <w:p w:rsidR="00B62ECD" w:rsidRDefault="00B62ECD" w:rsidP="00B62ECD">
      <w:pPr>
        <w:pStyle w:val="a5"/>
        <w:spacing w:before="0" w:beforeAutospacing="0" w:after="0" w:afterAutospacing="0"/>
        <w:ind w:firstLine="708"/>
        <w:jc w:val="both"/>
      </w:pPr>
      <w:r>
        <w:t xml:space="preserve">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>
        <w:t>прекрасное</w:t>
      </w:r>
      <w:proofErr w:type="gramEnd"/>
      <w:r>
        <w:t xml:space="preserve"> и безобразное в жизни и искусстве, т.е. зоркости души ребенка. </w:t>
      </w:r>
    </w:p>
    <w:p w:rsidR="00B62ECD" w:rsidRDefault="00B62ECD" w:rsidP="00B62ECD">
      <w:pPr>
        <w:pStyle w:val="a5"/>
        <w:spacing w:before="0" w:beforeAutospacing="0" w:after="0" w:afterAutospacing="0"/>
        <w:ind w:firstLine="708"/>
        <w:jc w:val="both"/>
      </w:pPr>
      <w:r>
        <w:t xml:space="preserve">В основе образовательной деятельности лежат следующие </w:t>
      </w:r>
      <w:r w:rsidRPr="00560BB3">
        <w:rPr>
          <w:b/>
        </w:rPr>
        <w:t>ценностные ориентиры</w:t>
      </w:r>
      <w:r>
        <w:t xml:space="preserve"> содержания учебного предмета: </w:t>
      </w:r>
    </w:p>
    <w:p w:rsidR="00B62ECD" w:rsidRDefault="00B62ECD" w:rsidP="00B62ECD">
      <w:pPr>
        <w:pStyle w:val="a5"/>
        <w:spacing w:before="0" w:beforeAutospacing="0" w:after="0" w:afterAutospacing="0"/>
        <w:ind w:firstLine="708"/>
        <w:jc w:val="both"/>
      </w:pPr>
      <w:r>
        <w:t xml:space="preserve">1. Духовно-нравственное развитие ребенка, т. 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</w:p>
    <w:p w:rsidR="00B62ECD" w:rsidRDefault="00B62ECD" w:rsidP="00B62ECD">
      <w:pPr>
        <w:pStyle w:val="a5"/>
        <w:spacing w:before="0" w:beforeAutospacing="0" w:after="0" w:afterAutospacing="0"/>
        <w:ind w:firstLine="708"/>
        <w:jc w:val="both"/>
      </w:pPr>
      <w:r>
        <w:t xml:space="preserve">2. Воспитание гражданственности и патриотизма. Прежде всего, ребенок постигает искусство своей Родины, а потом знакомиться с искусством других народов. </w:t>
      </w:r>
    </w:p>
    <w:p w:rsidR="00B62ECD" w:rsidRDefault="00B62ECD" w:rsidP="00B62ECD">
      <w:pPr>
        <w:pStyle w:val="a5"/>
        <w:spacing w:before="0" w:beforeAutospacing="0" w:after="0" w:afterAutospacing="0"/>
        <w:ind w:firstLine="708"/>
        <w:jc w:val="both"/>
      </w:pPr>
      <w:r>
        <w:t xml:space="preserve">3.В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многообразие культур разных народов и ценностные связи, объединяющие всех людей планеты. Природа и жизнь являются базисом </w:t>
      </w:r>
      <w:proofErr w:type="gramStart"/>
      <w:r>
        <w:t>формируемого</w:t>
      </w:r>
      <w:proofErr w:type="gramEnd"/>
      <w:r>
        <w:t xml:space="preserve"> </w:t>
      </w:r>
      <w:proofErr w:type="spellStart"/>
      <w:r>
        <w:t>мироотношения</w:t>
      </w:r>
      <w:proofErr w:type="spellEnd"/>
      <w:r>
        <w:t xml:space="preserve">. </w:t>
      </w:r>
    </w:p>
    <w:p w:rsidR="00B62ECD" w:rsidRDefault="00B62ECD" w:rsidP="00B62ECD">
      <w:pPr>
        <w:pStyle w:val="a5"/>
        <w:spacing w:before="0" w:beforeAutospacing="0" w:after="0" w:afterAutospacing="0"/>
        <w:ind w:firstLine="708"/>
        <w:jc w:val="both"/>
      </w:pPr>
      <w:r>
        <w:t xml:space="preserve">4. Связи искусства с жизнью человека, роль искусства в повседневном его бытии, в жизни общества, значение искусства в развитии каждого ребенка — главный смысловой стержень курса. </w:t>
      </w:r>
    </w:p>
    <w:p w:rsidR="00B62ECD" w:rsidRDefault="00B62ECD" w:rsidP="00B62ECD">
      <w:pPr>
        <w:pStyle w:val="a5"/>
        <w:spacing w:before="0" w:beforeAutospacing="0" w:after="0" w:afterAutospacing="0"/>
        <w:ind w:firstLine="708"/>
        <w:jc w:val="both"/>
      </w:pPr>
      <w:r>
        <w:t xml:space="preserve">5. Развитие у ребенка интереса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 </w:t>
      </w:r>
    </w:p>
    <w:p w:rsidR="00B62ECD" w:rsidRDefault="00B62ECD" w:rsidP="00B62ECD">
      <w:pPr>
        <w:pStyle w:val="a5"/>
        <w:spacing w:before="0" w:beforeAutospacing="0" w:after="0" w:afterAutospacing="0"/>
        <w:ind w:firstLine="708"/>
        <w:jc w:val="both"/>
      </w:pPr>
      <w:r>
        <w:t xml:space="preserve">6. Проживание художественного образа 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собственный чувственный опыт. На этой основе происходит развитие чувств, освоение художественного опыта поколений и эмоционально-ценностных критериев жизни. </w:t>
      </w:r>
    </w:p>
    <w:p w:rsidR="00B62ECD" w:rsidRDefault="00B62ECD" w:rsidP="00B62ECD">
      <w:pPr>
        <w:pStyle w:val="a5"/>
        <w:spacing w:before="0" w:beforeAutospacing="0" w:after="0" w:afterAutospacing="0"/>
        <w:ind w:firstLine="708"/>
        <w:jc w:val="both"/>
      </w:pPr>
      <w:r w:rsidRPr="0050637D">
        <w:t>Главный смысловой стержень курса – связь искусства с жизнью человека. Программой предусматривается широкое привлечение жизненного опыта детей, примеров из окружающей действительности.</w:t>
      </w:r>
    </w:p>
    <w:p w:rsidR="00B62ECD" w:rsidRPr="00604189" w:rsidRDefault="00B62ECD" w:rsidP="00B62E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lastRenderedPageBreak/>
        <w:t>Содержание, последовательность изучения тем, объем программы полностью соответствуют авторской программе.</w:t>
      </w:r>
    </w:p>
    <w:p w:rsidR="00B62ECD" w:rsidRPr="0050637D" w:rsidRDefault="00B62ECD" w:rsidP="00B62ECD">
      <w:pPr>
        <w:pStyle w:val="a5"/>
        <w:spacing w:before="0" w:beforeAutospacing="0" w:after="0" w:afterAutospacing="0"/>
        <w:ind w:firstLine="708"/>
        <w:jc w:val="both"/>
      </w:pPr>
      <w:r>
        <w:t>Срок реализации программы – 1 год.</w:t>
      </w:r>
    </w:p>
    <w:p w:rsidR="00B62ECD" w:rsidRPr="0050637D" w:rsidRDefault="00B62ECD" w:rsidP="00B62ECD">
      <w:pPr>
        <w:pStyle w:val="a5"/>
        <w:spacing w:before="0" w:beforeAutospacing="0" w:after="0" w:afterAutospacing="0"/>
        <w:ind w:firstLine="708"/>
        <w:jc w:val="both"/>
        <w:rPr>
          <w:b/>
        </w:rPr>
      </w:pPr>
      <w:proofErr w:type="gramStart"/>
      <w:r w:rsidRPr="0050637D">
        <w:rPr>
          <w:b/>
        </w:rPr>
        <w:t>В</w:t>
      </w:r>
      <w:r>
        <w:rPr>
          <w:b/>
        </w:rPr>
        <w:t>о 2 классе на изучение учебного предмета отводится 34 ч  (34 учебные недели</w:t>
      </w:r>
      <w:r w:rsidRPr="0050637D">
        <w:rPr>
          <w:b/>
        </w:rPr>
        <w:t>, 1 ч в неделю.</w:t>
      </w:r>
      <w:proofErr w:type="gramEnd"/>
    </w:p>
    <w:p w:rsidR="00B62ECD" w:rsidRPr="0050637D" w:rsidRDefault="00B62ECD" w:rsidP="00B62ECD">
      <w:pPr>
        <w:pStyle w:val="a5"/>
        <w:spacing w:before="0" w:beforeAutospacing="0" w:after="0" w:afterAutospacing="0"/>
        <w:ind w:firstLine="708"/>
        <w:jc w:val="both"/>
      </w:pPr>
      <w:r w:rsidRPr="0050637D">
        <w:t xml:space="preserve">Рабочая программа учебного предмета включает в себя: пояснительную записку,  планируемые результаты (личностные, </w:t>
      </w:r>
      <w:proofErr w:type="spellStart"/>
      <w:r w:rsidRPr="0050637D">
        <w:t>метапр</w:t>
      </w:r>
      <w:r>
        <w:t>едметные</w:t>
      </w:r>
      <w:proofErr w:type="spellEnd"/>
      <w:r>
        <w:t xml:space="preserve"> и предметные</w:t>
      </w:r>
      <w:r w:rsidRPr="0050637D">
        <w:t>), содержание учебного пред</w:t>
      </w:r>
      <w:r>
        <w:t>мета, тематическое планирование, лист корректировки рабочей программы.</w:t>
      </w:r>
    </w:p>
    <w:p w:rsidR="00B62ECD" w:rsidRPr="004752D6" w:rsidRDefault="00B62ECD" w:rsidP="00B62E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2D6">
        <w:rPr>
          <w:rFonts w:ascii="Times New Roman" w:hAnsi="Times New Roman" w:cs="Times New Roman"/>
          <w:b/>
          <w:sz w:val="24"/>
          <w:szCs w:val="24"/>
        </w:rPr>
        <w:t xml:space="preserve">Рабочая  программа  ориентирована  на  использование  </w:t>
      </w:r>
      <w:proofErr w:type="gramStart"/>
      <w:r w:rsidRPr="004752D6">
        <w:rPr>
          <w:rFonts w:ascii="Times New Roman" w:hAnsi="Times New Roman" w:cs="Times New Roman"/>
          <w:b/>
          <w:sz w:val="24"/>
          <w:szCs w:val="24"/>
        </w:rPr>
        <w:t>учебно-методического</w:t>
      </w:r>
      <w:proofErr w:type="gramEnd"/>
      <w:r w:rsidRPr="004752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2ECD" w:rsidRDefault="00B62ECD" w:rsidP="00B62E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2D6">
        <w:rPr>
          <w:rFonts w:ascii="Times New Roman" w:hAnsi="Times New Roman" w:cs="Times New Roman"/>
          <w:b/>
          <w:sz w:val="24"/>
          <w:szCs w:val="24"/>
        </w:rPr>
        <w:t xml:space="preserve">комплекта: </w:t>
      </w:r>
    </w:p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B10A37" w:rsidTr="00D803B2">
        <w:tc>
          <w:tcPr>
            <w:tcW w:w="1242" w:type="dxa"/>
          </w:tcPr>
          <w:p w:rsidR="00B10A37" w:rsidRDefault="00B10A37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B10A37" w:rsidRDefault="00B10A37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1843" w:type="dxa"/>
          </w:tcPr>
          <w:p w:rsidR="00B10A37" w:rsidRDefault="00B10A37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B10A37" w:rsidRDefault="00B10A37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B10A37" w:rsidRDefault="00B10A37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B10A37" w:rsidRDefault="00B10A37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B10A37" w:rsidRDefault="00B10A37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B10A37" w:rsidRDefault="00B10A37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B10A37" w:rsidRDefault="00B10A37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B10A37" w:rsidRDefault="00B10A37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B10A37" w:rsidRDefault="00B10A37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B10A37" w:rsidRDefault="00B10A37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B10A37" w:rsidTr="00D803B2">
        <w:tc>
          <w:tcPr>
            <w:tcW w:w="1242" w:type="dxa"/>
          </w:tcPr>
          <w:p w:rsidR="00B10A37" w:rsidRDefault="00B10A37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843" w:type="dxa"/>
          </w:tcPr>
          <w:p w:rsidR="00B10A37" w:rsidRDefault="00B10A37" w:rsidP="00D803B2"/>
          <w:p w:rsidR="00B10A37" w:rsidRDefault="00B10A37" w:rsidP="00D803B2">
            <w:r>
              <w:t xml:space="preserve">Б. М. </w:t>
            </w:r>
            <w:proofErr w:type="spellStart"/>
            <w:r>
              <w:t>Неменский</w:t>
            </w:r>
            <w:proofErr w:type="spellEnd"/>
            <w:r>
              <w:t xml:space="preserve"> Изобразительное искусство. Рабочие программы. 1- 4 классы. М.: «Просвещение»,2011г.</w:t>
            </w:r>
          </w:p>
          <w:p w:rsidR="00B10A37" w:rsidRDefault="00B10A37" w:rsidP="00D803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10A37" w:rsidRDefault="00B10A37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10A37" w:rsidRDefault="00B10A37" w:rsidP="00D803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B10A37" w:rsidRDefault="00B10A37" w:rsidP="00D803B2">
            <w:r>
              <w:t xml:space="preserve">Уроки изобразительного искусства. Поурочные разработки. 1-4 классы /Б. М. </w:t>
            </w:r>
            <w:proofErr w:type="spellStart"/>
            <w:r>
              <w:t>Неменский</w:t>
            </w:r>
            <w:proofErr w:type="spellEnd"/>
            <w:r>
              <w:t xml:space="preserve">, Л. А. </w:t>
            </w:r>
            <w:proofErr w:type="spellStart"/>
            <w:r>
              <w:t>Неменская</w:t>
            </w:r>
            <w:proofErr w:type="spellEnd"/>
            <w:r>
              <w:t xml:space="preserve">, Е. И. </w:t>
            </w:r>
            <w:proofErr w:type="spellStart"/>
            <w:r>
              <w:t>Коротеева</w:t>
            </w:r>
            <w:proofErr w:type="spellEnd"/>
            <w:r>
              <w:t xml:space="preserve">/ </w:t>
            </w:r>
            <w:proofErr w:type="gramStart"/>
            <w:r>
              <w:t>-М</w:t>
            </w:r>
            <w:proofErr w:type="gramEnd"/>
            <w:r>
              <w:t>. Просвещение, 2014 г.</w:t>
            </w:r>
            <w:r w:rsidRPr="00387EBB">
              <w:t>. -240 с.</w:t>
            </w:r>
          </w:p>
          <w:p w:rsidR="00B10A37" w:rsidRDefault="00B10A37" w:rsidP="00D803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10A37" w:rsidRDefault="00B10A37" w:rsidP="00D803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10A37" w:rsidRPr="002162FA" w:rsidRDefault="00B10A37" w:rsidP="00D803B2">
            <w:proofErr w:type="spellStart"/>
            <w:r w:rsidRPr="002162FA">
              <w:t>Коротеева</w:t>
            </w:r>
            <w:proofErr w:type="spellEnd"/>
            <w:r w:rsidRPr="002162FA">
              <w:t xml:space="preserve"> Е. И. Искусство и ты: учебник дл</w:t>
            </w:r>
            <w:r>
              <w:t xml:space="preserve">я 2класса </w:t>
            </w:r>
            <w:proofErr w:type="gramStart"/>
            <w:r>
              <w:t>–М</w:t>
            </w:r>
            <w:proofErr w:type="gramEnd"/>
            <w:r>
              <w:t>. «Просвещение»,2018г.</w:t>
            </w:r>
          </w:p>
          <w:p w:rsidR="00B10A37" w:rsidRPr="002162FA" w:rsidRDefault="00B10A37" w:rsidP="00D803B2">
            <w:r>
              <w:t xml:space="preserve"> Изобразительное искусство. Твоя мастерская. Рабочая тетрадь. 2класс – М.:Просвешение,2017. – 47 с.: ил. – (Школа России)</w:t>
            </w:r>
          </w:p>
          <w:p w:rsidR="00B10A37" w:rsidRDefault="00B10A37" w:rsidP="00D803B2"/>
          <w:p w:rsidR="00B10A37" w:rsidRDefault="00B10A37" w:rsidP="00D803B2">
            <w:r w:rsidRPr="00387EBB">
              <w:t>.</w:t>
            </w:r>
          </w:p>
          <w:p w:rsidR="00B10A37" w:rsidRDefault="00B10A37" w:rsidP="00D803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0A37" w:rsidRPr="004752D6" w:rsidRDefault="00B10A37" w:rsidP="00B62E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10A37" w:rsidRPr="00475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9A558A"/>
    <w:multiLevelType w:val="hybridMultilevel"/>
    <w:tmpl w:val="C6541D4A"/>
    <w:lvl w:ilvl="0" w:tplc="719CDE9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62ECD"/>
    <w:rsid w:val="00145376"/>
    <w:rsid w:val="009E1375"/>
    <w:rsid w:val="00B10A37"/>
    <w:rsid w:val="00B6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62ECD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62EC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B62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B62ECD"/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rsid w:val="00B62ECD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table" w:styleId="a6">
    <w:name w:val="Table Grid"/>
    <w:basedOn w:val="a1"/>
    <w:uiPriority w:val="59"/>
    <w:rsid w:val="00B62E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Калачёв Андрей А</dc:creator>
  <cp:keywords/>
  <dc:description/>
  <cp:lastModifiedBy>Игорь</cp:lastModifiedBy>
  <cp:revision>3</cp:revision>
  <dcterms:created xsi:type="dcterms:W3CDTF">2018-03-31T10:41:00Z</dcterms:created>
  <dcterms:modified xsi:type="dcterms:W3CDTF">2018-04-16T17:09:00Z</dcterms:modified>
</cp:coreProperties>
</file>